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A7C3" w14:textId="77777777" w:rsidR="00000000" w:rsidRDefault="0093091F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Pouczenie o odstąpieniu od umowy świadczenia usług</w:t>
      </w:r>
    </w:p>
    <w:p w14:paraId="6652CD0A" w14:textId="77777777" w:rsidR="00000000" w:rsidRDefault="0093091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(informacje dotyczące korzystania z prawa odstąpienia od umowy świadczenia usług)</w:t>
      </w:r>
    </w:p>
    <w:p w14:paraId="1190D360" w14:textId="77777777" w:rsidR="00000000" w:rsidRDefault="0093091F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odstąpienia od umowy świadczenia usług</w:t>
      </w:r>
    </w:p>
    <w:p w14:paraId="7C09BC13" w14:textId="77777777" w:rsidR="00000000" w:rsidRDefault="0093091F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Informujemy, ze mają Państwo prawo odstąpić </w:t>
      </w:r>
      <w:r>
        <w:rPr>
          <w:rFonts w:eastAsia="Times New Roman"/>
          <w:sz w:val="22"/>
          <w:szCs w:val="22"/>
        </w:rPr>
        <w:t>od niniejszej umowy w terminie 14 dni bez podania jakiejkolwiek przyczyny. Termin do odstąpienia od umowy wygasa po upływie 14 dni od dnia zawarcia umowy.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Aby skorzystać z prawa odstąpienia od umowy, muszą Państwo poinformować SKLEP ROYAL MARKOWE ALKOHOLE</w:t>
      </w:r>
      <w:r>
        <w:rPr>
          <w:rFonts w:eastAsia="Times New Roman"/>
          <w:sz w:val="22"/>
          <w:szCs w:val="22"/>
        </w:rPr>
        <w:t xml:space="preserve"> SPÓŁKA Z OGRANICZONĄ ODPOWIEDZIALNOŚCIĄ, ul. Opawska 23/1, 47-400 Racibórz, email: sklep@royal-alkohole.pl, tel.: +48 739120799, o swojej decyzji o odstąpieniu od niniejszej umowy w drodze jednoznacznego oświadczenia (na przykład pismo wysłane pocztą lub </w:t>
      </w:r>
      <w:r>
        <w:rPr>
          <w:rFonts w:eastAsia="Times New Roman"/>
          <w:sz w:val="22"/>
          <w:szCs w:val="22"/>
        </w:rPr>
        <w:t>pocztą elektroniczną).</w:t>
      </w:r>
    </w:p>
    <w:p w14:paraId="1C811991" w14:textId="77777777" w:rsidR="00000000" w:rsidRDefault="0093091F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Mogą Państwo skorzystać z wzoru formularza odstąpienia od umowy, jednak nie jest to obowiązkowe. </w:t>
      </w:r>
    </w:p>
    <w:p w14:paraId="1FBEA279" w14:textId="77777777" w:rsidR="00000000" w:rsidRDefault="0093091F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Aby zachować termin do odstąpienia od umowy, wystarczy, aby wysłali Państwo informację dotyczącą wykonania przysługującego Państwu praw</w:t>
      </w:r>
      <w:r>
        <w:rPr>
          <w:rFonts w:eastAsia="Times New Roman"/>
          <w:sz w:val="22"/>
          <w:szCs w:val="22"/>
        </w:rPr>
        <w:t>a odstąpienia od umowy przed upływem terminu do odstąpienia od umowy.</w:t>
      </w:r>
    </w:p>
    <w:p w14:paraId="6F6BCAC7" w14:textId="77777777" w:rsidR="00000000" w:rsidRDefault="0093091F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Skutki odstąpienia od umowy</w:t>
      </w:r>
    </w:p>
    <w:p w14:paraId="154F37CC" w14:textId="77777777" w:rsidR="0093091F" w:rsidRDefault="0093091F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odstąpienia od niniejszej umowy Konto zostaje usunięte wraz ze wszystkimi podanymi przez Państwo danymi i nie będzie możliwe korzystanie z usług ś</w:t>
      </w:r>
      <w:r>
        <w:rPr>
          <w:rFonts w:eastAsia="Times New Roman"/>
          <w:sz w:val="22"/>
          <w:szCs w:val="22"/>
        </w:rPr>
        <w:t>wiadczonych w ramach Konta.</w:t>
      </w:r>
    </w:p>
    <w:sectPr w:rsidR="009309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C"/>
    <w:rsid w:val="004F378C"/>
    <w:rsid w:val="009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49AA7"/>
  <w15:chartTrackingRefBased/>
  <w15:docId w15:val="{6733FE44-A36B-4698-B8D3-E2951E7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2021-06-25T16:49:00Z</dcterms:created>
  <dcterms:modified xsi:type="dcterms:W3CDTF">2021-06-25T16:49:00Z</dcterms:modified>
</cp:coreProperties>
</file>